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75" w:rsidRDefault="00A0230B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587B75" w:rsidRDefault="00A0230B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587B75" w:rsidRDefault="00A0230B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587B75" w:rsidRDefault="00A0230B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587B75" w:rsidRDefault="00A0230B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</w:t>
      </w:r>
      <w:r>
        <w:rPr>
          <w:rFonts w:asciiTheme="majorEastAsia" w:eastAsiaTheme="majorEastAsia" w:hAnsiTheme="majorEastAsia" w:hint="eastAsia"/>
          <w:bCs/>
          <w:sz w:val="18"/>
          <w:szCs w:val="18"/>
        </w:rPr>
        <w:t>兴业银行股份有限公司</w:t>
      </w:r>
      <w:r>
        <w:rPr>
          <w:rFonts w:ascii="宋体" w:hAnsi="宋体" w:hint="eastAsia"/>
          <w:sz w:val="18"/>
          <w:szCs w:val="18"/>
        </w:rPr>
        <w:t>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587B75" w:rsidRDefault="00A0230B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587B75" w:rsidRDefault="00587B75">
      <w:pPr>
        <w:ind w:firstLineChars="200" w:firstLine="360"/>
        <w:rPr>
          <w:rFonts w:ascii="宋体" w:hAnsi="宋体"/>
          <w:sz w:val="18"/>
          <w:szCs w:val="18"/>
        </w:rPr>
      </w:pPr>
    </w:p>
    <w:p w:rsidR="00587B75" w:rsidRDefault="00A0230B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587B75" w:rsidRDefault="00A0230B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587B75" w:rsidRDefault="00A0230B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587B75" w:rsidRDefault="00A0230B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587B75" w:rsidRDefault="00A0230B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587B75" w:rsidRDefault="00A0230B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587B75" w:rsidRDefault="00A0230B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587B75" w:rsidRDefault="00A0230B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587B75" w:rsidRDefault="00A0230B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587B75" w:rsidRDefault="00A0230B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至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/>
          <w:sz w:val="18"/>
          <w:szCs w:val="18"/>
        </w:rPr>
        <w:t>六</w:t>
      </w:r>
      <w:r>
        <w:rPr>
          <w:rFonts w:ascii="宋体" w:hAnsi="宋体" w:hint="eastAsia"/>
          <w:sz w:val="18"/>
          <w:szCs w:val="18"/>
        </w:rPr>
        <w:t>个</w:t>
      </w:r>
      <w:r>
        <w:rPr>
          <w:rFonts w:ascii="宋体" w:hAnsi="宋体" w:hint="eastAsia"/>
          <w:sz w:val="18"/>
          <w:szCs w:val="18"/>
        </w:rPr>
        <w:t>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587B75">
        <w:trPr>
          <w:trHeight w:val="289"/>
          <w:jc w:val="center"/>
        </w:trPr>
        <w:tc>
          <w:tcPr>
            <w:tcW w:w="1325" w:type="dxa"/>
            <w:vAlign w:val="center"/>
          </w:tcPr>
          <w:p w:rsidR="00587B75" w:rsidRDefault="00A0230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587B75" w:rsidRDefault="00A0230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587B75" w:rsidRDefault="00A0230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587B75">
        <w:trPr>
          <w:trHeight w:val="340"/>
          <w:jc w:val="center"/>
        </w:trPr>
        <w:tc>
          <w:tcPr>
            <w:tcW w:w="1325" w:type="dxa"/>
            <w:vAlign w:val="center"/>
          </w:tcPr>
          <w:p w:rsidR="00587B75" w:rsidRDefault="00A0230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587B75" w:rsidRDefault="00A0230B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587B75" w:rsidRDefault="00A0230B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587B75">
        <w:trPr>
          <w:trHeight w:val="340"/>
          <w:jc w:val="center"/>
        </w:trPr>
        <w:tc>
          <w:tcPr>
            <w:tcW w:w="1325" w:type="dxa"/>
            <w:vAlign w:val="center"/>
          </w:tcPr>
          <w:p w:rsidR="00587B75" w:rsidRDefault="00A0230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587B75" w:rsidRDefault="00A0230B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587B75" w:rsidRDefault="00A0230B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587B75">
        <w:trPr>
          <w:trHeight w:val="340"/>
          <w:jc w:val="center"/>
        </w:trPr>
        <w:tc>
          <w:tcPr>
            <w:tcW w:w="1325" w:type="dxa"/>
            <w:vAlign w:val="center"/>
          </w:tcPr>
          <w:p w:rsidR="00587B75" w:rsidRDefault="00A0230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587B75" w:rsidRDefault="00A0230B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587B75" w:rsidRDefault="00A0230B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587B75">
        <w:trPr>
          <w:trHeight w:val="340"/>
          <w:jc w:val="center"/>
        </w:trPr>
        <w:tc>
          <w:tcPr>
            <w:tcW w:w="1325" w:type="dxa"/>
            <w:vAlign w:val="center"/>
          </w:tcPr>
          <w:p w:rsidR="00587B75" w:rsidRDefault="00A0230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587B75" w:rsidRDefault="00A0230B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587B75" w:rsidRDefault="00A0230B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上</w:t>
            </w:r>
          </w:p>
        </w:tc>
      </w:tr>
      <w:tr w:rsidR="00587B75">
        <w:trPr>
          <w:trHeight w:val="340"/>
          <w:jc w:val="center"/>
        </w:trPr>
        <w:tc>
          <w:tcPr>
            <w:tcW w:w="1325" w:type="dxa"/>
            <w:vAlign w:val="center"/>
          </w:tcPr>
          <w:p w:rsidR="00587B75" w:rsidRDefault="00A0230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587B75" w:rsidRDefault="00A0230B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587B75" w:rsidRDefault="00A0230B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587B75">
        <w:trPr>
          <w:trHeight w:val="340"/>
          <w:jc w:val="center"/>
        </w:trPr>
        <w:tc>
          <w:tcPr>
            <w:tcW w:w="1325" w:type="dxa"/>
            <w:vAlign w:val="center"/>
          </w:tcPr>
          <w:p w:rsidR="00587B75" w:rsidRDefault="00A0230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587B75" w:rsidRDefault="00A0230B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587B75" w:rsidRDefault="00A0230B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:rsidR="00587B75" w:rsidRDefault="00A0230B">
      <w:pPr>
        <w:ind w:firstLineChars="200" w:firstLine="360"/>
        <w:rPr>
          <w:rFonts w:ascii="黑体" w:eastAsia="黑体" w:hAnsi="黑体"/>
          <w:sz w:val="18"/>
          <w:szCs w:val="18"/>
        </w:rPr>
      </w:pPr>
      <w:bookmarkStart w:id="0" w:name="_GoBack"/>
      <w:bookmarkEnd w:id="0"/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587B75" w:rsidRDefault="00A0230B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587B75" w:rsidRDefault="00A0230B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587B75" w:rsidRDefault="00A0230B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587B75" w:rsidRDefault="00A0230B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587B75" w:rsidRDefault="00A0230B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587B75" w:rsidRDefault="00A0230B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587B75" w:rsidRDefault="00A0230B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587B75" w:rsidRDefault="00A0230B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  <w:bookmarkEnd w:id="1"/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587B75" w:rsidRDefault="00A0230B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浙江嵊州农村商业银行股份有限公司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 w:hint="eastAsia"/>
          <w:sz w:val="18"/>
          <w:szCs w:val="18"/>
        </w:rPr>
        <w:t>（作为销售机构）购买本产品的，请联系【浙江嵊州农村商业银行股份有限公司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浙江嵊州农村商业银行股份有限公司</w:t>
      </w:r>
      <w:r>
        <w:rPr>
          <w:rFonts w:ascii="宋体" w:hAnsi="宋体" w:hint="eastAsia"/>
          <w:sz w:val="18"/>
          <w:szCs w:val="18"/>
        </w:rPr>
        <w:t>】客户服务热线：【96596</w:t>
      </w:r>
      <w:r>
        <w:rPr>
          <w:rFonts w:ascii="宋体" w:hAnsi="宋体" w:hint="eastAsia"/>
          <w:sz w:val="18"/>
          <w:szCs w:val="18"/>
        </w:rPr>
        <w:t>】；【浙江嵊州农村商业银行股份有限公司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www.zj96596.com</w:t>
      </w:r>
      <w:r>
        <w:rPr>
          <w:rFonts w:ascii="宋体" w:hAnsi="宋体" w:hint="eastAsia"/>
          <w:sz w:val="18"/>
          <w:szCs w:val="18"/>
        </w:rPr>
        <w:t>】。</w:t>
      </w:r>
    </w:p>
    <w:p w:rsidR="00587B75" w:rsidRDefault="00587B75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587B75" w:rsidRDefault="00587B75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587B75" w:rsidRDefault="00587B75">
      <w:pPr>
        <w:jc w:val="right"/>
        <w:rPr>
          <w:rFonts w:ascii="宋体" w:hAnsi="宋体"/>
          <w:sz w:val="18"/>
          <w:szCs w:val="18"/>
        </w:rPr>
      </w:pPr>
    </w:p>
    <w:p w:rsidR="00587B75" w:rsidRDefault="00587B75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587B75" w:rsidRDefault="00A0230B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587B75" w:rsidRDefault="00A0230B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587B75" w:rsidRDefault="00A0230B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587B75" w:rsidRDefault="00A0230B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587B75" w:rsidRDefault="00A0230B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587B75" w:rsidRDefault="00A0230B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587B75" w:rsidRDefault="00A0230B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587B75" w:rsidRDefault="00587B75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587B75" w:rsidRDefault="00A0230B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587B75" w:rsidRDefault="00A0230B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587B75" w:rsidRDefault="00A0230B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587B75" w:rsidRDefault="00A0230B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587B75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7B75" w:rsidRDefault="00A0230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7B75" w:rsidRDefault="00A0230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587B75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7B75" w:rsidRDefault="00587B75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7B75" w:rsidRDefault="00587B75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7B75" w:rsidRDefault="00587B75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587B75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7B75" w:rsidRDefault="00587B75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7B75" w:rsidRDefault="00587B75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7B75" w:rsidRDefault="00587B75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587B75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7B75" w:rsidRDefault="00587B75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7B75" w:rsidRDefault="00587B75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7B75" w:rsidRDefault="00587B75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587B75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7B75" w:rsidRDefault="00587B75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7B75" w:rsidRDefault="00587B75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7B75" w:rsidRDefault="00587B75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587B75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7B75" w:rsidRDefault="00587B75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7B75" w:rsidRDefault="00587B75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7B75" w:rsidRDefault="00587B75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587B75" w:rsidRDefault="00A0230B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587B75" w:rsidRDefault="00A0230B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587B75" w:rsidRDefault="00A0230B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587B75" w:rsidRDefault="00A0230B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587B75" w:rsidRDefault="00A0230B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587B75" w:rsidRDefault="00A0230B" w:rsidP="00A0230B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587B75" w:rsidRDefault="00A0230B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587B75" w:rsidRDefault="00A0230B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587B75" w:rsidRDefault="00587B75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587B75" w:rsidRDefault="00587B75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587B75" w:rsidRDefault="00587B75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587B75" w:rsidRDefault="00587B75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587B75" w:rsidRDefault="00A0230B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587B75" w:rsidRDefault="00A0230B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587B75" w:rsidRDefault="00A0230B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587B75" w:rsidRDefault="00A0230B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587B75" w:rsidRDefault="00A0230B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587B75" w:rsidRDefault="00A0230B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587B75" w:rsidRDefault="00A0230B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587B75" w:rsidRDefault="00587B75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587B75" w:rsidRDefault="00A0230B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587B75" w:rsidRDefault="00A0230B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587B75" w:rsidRDefault="00A0230B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587B75" w:rsidRDefault="00A0230B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587B75" w:rsidRDefault="00A0230B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587B75" w:rsidRDefault="00A0230B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587B75" w:rsidRDefault="00A0230B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587B75" w:rsidRDefault="00A0230B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587B75" w:rsidRDefault="00587B75"/>
    <w:sectPr w:rsidR="00587B75" w:rsidSect="00587B7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B75" w:rsidRDefault="00587B75" w:rsidP="00587B75">
      <w:r>
        <w:separator/>
      </w:r>
    </w:p>
  </w:endnote>
  <w:endnote w:type="continuationSeparator" w:id="1">
    <w:p w:rsidR="00587B75" w:rsidRDefault="00587B75" w:rsidP="00587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587B75" w:rsidRDefault="00A0230B">
        <w:pPr>
          <w:pStyle w:val="a6"/>
          <w:jc w:val="center"/>
        </w:pPr>
        <w:r>
          <w:rPr>
            <w:rFonts w:hint="eastAsia"/>
          </w:rPr>
          <w:t>第</w:t>
        </w:r>
        <w:r w:rsidR="00587B75">
          <w:fldChar w:fldCharType="begin"/>
        </w:r>
        <w:r>
          <w:instrText>PAGE   \* MERGEFORMAT</w:instrText>
        </w:r>
        <w:r w:rsidR="00587B75">
          <w:fldChar w:fldCharType="separate"/>
        </w:r>
        <w:r w:rsidRPr="00A0230B">
          <w:rPr>
            <w:noProof/>
            <w:lang w:val="zh-CN"/>
          </w:rPr>
          <w:t>3</w:t>
        </w:r>
        <w:r w:rsidR="00587B75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B75" w:rsidRDefault="00587B75" w:rsidP="00587B75">
      <w:r>
        <w:separator/>
      </w:r>
    </w:p>
  </w:footnote>
  <w:footnote w:type="continuationSeparator" w:id="1">
    <w:p w:rsidR="00587B75" w:rsidRDefault="00587B75" w:rsidP="00587B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B75" w:rsidRDefault="00A0230B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587B75" w:rsidRDefault="00A0230B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2DF8"/>
    <w:rsid w:val="00044E9D"/>
    <w:rsid w:val="000466D9"/>
    <w:rsid w:val="000921B4"/>
    <w:rsid w:val="000C4846"/>
    <w:rsid w:val="000E6147"/>
    <w:rsid w:val="00141624"/>
    <w:rsid w:val="00171420"/>
    <w:rsid w:val="00195672"/>
    <w:rsid w:val="002376BF"/>
    <w:rsid w:val="002414E3"/>
    <w:rsid w:val="002462D8"/>
    <w:rsid w:val="00257F59"/>
    <w:rsid w:val="00271331"/>
    <w:rsid w:val="00274AC9"/>
    <w:rsid w:val="00276F5A"/>
    <w:rsid w:val="002A6909"/>
    <w:rsid w:val="002B0017"/>
    <w:rsid w:val="002B6D4B"/>
    <w:rsid w:val="002C01C0"/>
    <w:rsid w:val="002E6656"/>
    <w:rsid w:val="003B4628"/>
    <w:rsid w:val="003D624D"/>
    <w:rsid w:val="004D586E"/>
    <w:rsid w:val="004E5B8C"/>
    <w:rsid w:val="00552ACB"/>
    <w:rsid w:val="00571A72"/>
    <w:rsid w:val="00587B75"/>
    <w:rsid w:val="005A0FFB"/>
    <w:rsid w:val="005A17EF"/>
    <w:rsid w:val="005D158B"/>
    <w:rsid w:val="005E4F9A"/>
    <w:rsid w:val="00622E88"/>
    <w:rsid w:val="00641888"/>
    <w:rsid w:val="006639A1"/>
    <w:rsid w:val="006B237F"/>
    <w:rsid w:val="006E4016"/>
    <w:rsid w:val="006F690F"/>
    <w:rsid w:val="00710B52"/>
    <w:rsid w:val="007B231D"/>
    <w:rsid w:val="007C6A86"/>
    <w:rsid w:val="00812B92"/>
    <w:rsid w:val="00820AF6"/>
    <w:rsid w:val="008362EE"/>
    <w:rsid w:val="00862D49"/>
    <w:rsid w:val="008C2FE9"/>
    <w:rsid w:val="008E15D1"/>
    <w:rsid w:val="008E7821"/>
    <w:rsid w:val="008E7C7D"/>
    <w:rsid w:val="00954A72"/>
    <w:rsid w:val="00971F4B"/>
    <w:rsid w:val="00972653"/>
    <w:rsid w:val="009816B9"/>
    <w:rsid w:val="009D1DC4"/>
    <w:rsid w:val="009E4DBC"/>
    <w:rsid w:val="00A0230B"/>
    <w:rsid w:val="00A646F7"/>
    <w:rsid w:val="00AA4438"/>
    <w:rsid w:val="00AB386C"/>
    <w:rsid w:val="00AC71D9"/>
    <w:rsid w:val="00B02055"/>
    <w:rsid w:val="00B049A7"/>
    <w:rsid w:val="00B507EB"/>
    <w:rsid w:val="00BE4E6B"/>
    <w:rsid w:val="00BF7C2F"/>
    <w:rsid w:val="00C018F3"/>
    <w:rsid w:val="00C202DE"/>
    <w:rsid w:val="00C32FF7"/>
    <w:rsid w:val="00C8683D"/>
    <w:rsid w:val="00C86FD7"/>
    <w:rsid w:val="00D01E10"/>
    <w:rsid w:val="00D237B3"/>
    <w:rsid w:val="00D56354"/>
    <w:rsid w:val="00D827EE"/>
    <w:rsid w:val="00D917DB"/>
    <w:rsid w:val="00DB67D6"/>
    <w:rsid w:val="00DD5F6E"/>
    <w:rsid w:val="00E01CA3"/>
    <w:rsid w:val="00E077CB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B75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587B75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587B75"/>
    <w:rPr>
      <w:b/>
      <w:bCs/>
    </w:rPr>
  </w:style>
  <w:style w:type="paragraph" w:styleId="a4">
    <w:name w:val="annotation text"/>
    <w:basedOn w:val="a"/>
    <w:link w:val="Char1"/>
    <w:qFormat/>
    <w:rsid w:val="00587B75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587B75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587B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587B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587B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587B75"/>
    <w:rPr>
      <w:b/>
      <w:bCs/>
    </w:rPr>
  </w:style>
  <w:style w:type="character" w:styleId="a9">
    <w:name w:val="annotation reference"/>
    <w:qFormat/>
    <w:rsid w:val="00587B75"/>
    <w:rPr>
      <w:sz w:val="21"/>
    </w:rPr>
  </w:style>
  <w:style w:type="character" w:customStyle="1" w:styleId="Char3">
    <w:name w:val="页眉 Char"/>
    <w:basedOn w:val="a0"/>
    <w:link w:val="a7"/>
    <w:qFormat/>
    <w:rsid w:val="00587B75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587B75"/>
    <w:rPr>
      <w:sz w:val="18"/>
      <w:szCs w:val="18"/>
    </w:rPr>
  </w:style>
  <w:style w:type="paragraph" w:customStyle="1" w:styleId="Default">
    <w:name w:val="Default"/>
    <w:qFormat/>
    <w:rsid w:val="00587B75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587B75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587B75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587B75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587B75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587B75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587B75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587B75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4385</Words>
  <Characters>413</Characters>
  <Application>Microsoft Office Word</Application>
  <DocSecurity>0</DocSecurity>
  <Lines>3</Lines>
  <Paragraphs>9</Paragraphs>
  <ScaleCrop>false</ScaleCrop>
  <Company/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53</cp:revision>
  <dcterms:created xsi:type="dcterms:W3CDTF">2021-06-15T06:19:00Z</dcterms:created>
  <dcterms:modified xsi:type="dcterms:W3CDTF">2023-05-19T01:52:00Z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