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8D" w:rsidRDefault="0093704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E25B8D" w:rsidRDefault="0093704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E25B8D" w:rsidRDefault="00937049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E25B8D" w:rsidRDefault="00937049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E25B8D" w:rsidRDefault="0093704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 w:rsidRPr="00937049">
        <w:rPr>
          <w:rFonts w:asciiTheme="majorEastAsia" w:eastAsiaTheme="majorEastAsia" w:hAnsiTheme="majorEastAsia" w:hint="eastAsia"/>
          <w:bCs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E25B8D" w:rsidRDefault="0093704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E25B8D" w:rsidRDefault="00E25B8D">
      <w:pPr>
        <w:ind w:firstLineChars="200" w:firstLine="360"/>
        <w:rPr>
          <w:rFonts w:ascii="宋体" w:hAnsi="宋体"/>
          <w:sz w:val="18"/>
          <w:szCs w:val="18"/>
        </w:rPr>
      </w:pPr>
    </w:p>
    <w:p w:rsidR="00E25B8D" w:rsidRDefault="0093704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E25B8D" w:rsidRDefault="0093704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E25B8D" w:rsidRDefault="0093704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E25B8D">
        <w:trPr>
          <w:trHeight w:val="289"/>
          <w:jc w:val="center"/>
        </w:trPr>
        <w:tc>
          <w:tcPr>
            <w:tcW w:w="1325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E25B8D">
        <w:trPr>
          <w:trHeight w:val="340"/>
          <w:jc w:val="center"/>
        </w:trPr>
        <w:tc>
          <w:tcPr>
            <w:tcW w:w="1325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E25B8D">
        <w:trPr>
          <w:trHeight w:val="340"/>
          <w:jc w:val="center"/>
        </w:trPr>
        <w:tc>
          <w:tcPr>
            <w:tcW w:w="1325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E25B8D">
        <w:trPr>
          <w:trHeight w:val="340"/>
          <w:jc w:val="center"/>
        </w:trPr>
        <w:tc>
          <w:tcPr>
            <w:tcW w:w="1325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E25B8D">
        <w:trPr>
          <w:trHeight w:val="340"/>
          <w:jc w:val="center"/>
        </w:trPr>
        <w:tc>
          <w:tcPr>
            <w:tcW w:w="1325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E25B8D">
        <w:trPr>
          <w:trHeight w:val="340"/>
          <w:jc w:val="center"/>
        </w:trPr>
        <w:tc>
          <w:tcPr>
            <w:tcW w:w="1325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E25B8D">
        <w:trPr>
          <w:trHeight w:val="340"/>
          <w:jc w:val="center"/>
        </w:trPr>
        <w:tc>
          <w:tcPr>
            <w:tcW w:w="1325" w:type="dxa"/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E25B8D" w:rsidRDefault="00937049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E25B8D" w:rsidRDefault="00937049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E25B8D" w:rsidRDefault="0093704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E25B8D" w:rsidRDefault="0093704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E25B8D" w:rsidRDefault="0093704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E25B8D" w:rsidRDefault="00937049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E25B8D" w:rsidRDefault="00937049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937049" w:rsidRDefault="00937049" w:rsidP="00937049">
      <w:pPr>
        <w:spacing w:line="280" w:lineRule="atLeast"/>
        <w:ind w:firstLineChars="200" w:firstLine="360"/>
        <w:rPr>
          <w:rFonts w:ascii="宋体" w:hAnsi="宋体" w:hint="eastAsia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E25B8D" w:rsidRPr="00937049" w:rsidRDefault="00937049" w:rsidP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 w:rsidRPr="00937049">
        <w:rPr>
          <w:rFonts w:ascii="宋体" w:hAnsi="宋体" w:hint="eastAsia"/>
          <w:sz w:val="18"/>
          <w:szCs w:val="18"/>
        </w:rPr>
        <w:t>通过【浙江嵊州农村商业银行股份有限公司】（作为销售机构）购买本产品的，请联系【浙江嵊州农村商业银行股份有限公司】，客户服务热线：【96596】；【浙江嵊州农村商业银行股份有限公司】门户网站：【www.zjszbank.com】。</w:t>
      </w:r>
    </w:p>
    <w:p w:rsidR="00E25B8D" w:rsidRDefault="00E25B8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E25B8D" w:rsidRDefault="00E25B8D">
      <w:pPr>
        <w:jc w:val="right"/>
        <w:rPr>
          <w:rFonts w:ascii="宋体" w:hAnsi="宋体"/>
          <w:sz w:val="18"/>
          <w:szCs w:val="18"/>
        </w:rPr>
      </w:pPr>
    </w:p>
    <w:p w:rsidR="00E25B8D" w:rsidRDefault="00E25B8D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E25B8D" w:rsidRDefault="00937049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E25B8D" w:rsidRDefault="00937049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E25B8D" w:rsidRDefault="00937049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E25B8D" w:rsidRDefault="00937049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E25B8D" w:rsidRDefault="00937049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E25B8D" w:rsidRDefault="0093704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E25B8D" w:rsidRDefault="0093704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E25B8D" w:rsidRDefault="00E25B8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E25B8D" w:rsidRDefault="0093704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E25B8D" w:rsidRDefault="0093704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E25B8D" w:rsidRDefault="0093704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E25B8D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5B8D" w:rsidRDefault="0093704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E25B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E25B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E25B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E25B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E25B8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B8D" w:rsidRDefault="00E25B8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E25B8D" w:rsidRDefault="0093704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E25B8D" w:rsidRDefault="0093704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E25B8D" w:rsidRDefault="00937049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E25B8D" w:rsidRDefault="0093704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E25B8D" w:rsidRDefault="00937049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E25B8D" w:rsidRDefault="00937049" w:rsidP="00937049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E25B8D" w:rsidRDefault="00E25B8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E25B8D" w:rsidRDefault="00E25B8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E25B8D" w:rsidRDefault="00E25B8D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E25B8D" w:rsidRDefault="00E25B8D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E25B8D" w:rsidRDefault="00937049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E25B8D" w:rsidRDefault="0093704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E25B8D" w:rsidRDefault="00937049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E25B8D" w:rsidRDefault="00937049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E25B8D" w:rsidRDefault="00937049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E25B8D" w:rsidRDefault="0093704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E25B8D" w:rsidRDefault="00937049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E25B8D" w:rsidRDefault="00E25B8D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E25B8D" w:rsidRDefault="0093704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E25B8D" w:rsidRDefault="00937049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E25B8D" w:rsidRDefault="00937049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E25B8D" w:rsidRDefault="00937049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E25B8D" w:rsidRDefault="00937049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E25B8D" w:rsidRDefault="00937049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E25B8D" w:rsidRDefault="00937049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E25B8D" w:rsidRDefault="00E25B8D"/>
    <w:sectPr w:rsidR="00E25B8D" w:rsidSect="00E25B8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B8D" w:rsidRDefault="00E25B8D" w:rsidP="00E25B8D">
      <w:r>
        <w:separator/>
      </w:r>
    </w:p>
  </w:endnote>
  <w:endnote w:type="continuationSeparator" w:id="1">
    <w:p w:rsidR="00E25B8D" w:rsidRDefault="00E25B8D" w:rsidP="00E25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E25B8D" w:rsidRDefault="00937049">
        <w:pPr>
          <w:pStyle w:val="a6"/>
          <w:jc w:val="center"/>
        </w:pPr>
        <w:r>
          <w:rPr>
            <w:rFonts w:hint="eastAsia"/>
          </w:rPr>
          <w:t>第</w:t>
        </w:r>
        <w:r w:rsidR="00E25B8D">
          <w:fldChar w:fldCharType="begin"/>
        </w:r>
        <w:r>
          <w:instrText>PAGE   \* MERGEFORMAT</w:instrText>
        </w:r>
        <w:r w:rsidR="00E25B8D">
          <w:fldChar w:fldCharType="separate"/>
        </w:r>
        <w:r w:rsidRPr="00937049">
          <w:rPr>
            <w:noProof/>
            <w:lang w:val="zh-CN"/>
          </w:rPr>
          <w:t>3</w:t>
        </w:r>
        <w:r w:rsidR="00E25B8D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B8D" w:rsidRDefault="00E25B8D" w:rsidP="00E25B8D">
      <w:r>
        <w:separator/>
      </w:r>
    </w:p>
  </w:footnote>
  <w:footnote w:type="continuationSeparator" w:id="1">
    <w:p w:rsidR="00E25B8D" w:rsidRDefault="00E25B8D" w:rsidP="00E25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D" w:rsidRDefault="00937049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E25B8D" w:rsidRDefault="00937049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37049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25B8D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8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25B8D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E25B8D"/>
    <w:rPr>
      <w:b/>
      <w:bCs/>
    </w:rPr>
  </w:style>
  <w:style w:type="paragraph" w:styleId="a4">
    <w:name w:val="annotation text"/>
    <w:basedOn w:val="a"/>
    <w:link w:val="Char1"/>
    <w:qFormat/>
    <w:rsid w:val="00E25B8D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E25B8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E25B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E25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E25B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E25B8D"/>
    <w:rPr>
      <w:b/>
      <w:bCs/>
    </w:rPr>
  </w:style>
  <w:style w:type="character" w:styleId="a9">
    <w:name w:val="annotation reference"/>
    <w:qFormat/>
    <w:rsid w:val="00E25B8D"/>
    <w:rPr>
      <w:sz w:val="21"/>
    </w:rPr>
  </w:style>
  <w:style w:type="character" w:customStyle="1" w:styleId="Char3">
    <w:name w:val="页眉 Char"/>
    <w:basedOn w:val="a0"/>
    <w:link w:val="a7"/>
    <w:qFormat/>
    <w:rsid w:val="00E25B8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E25B8D"/>
    <w:rPr>
      <w:sz w:val="18"/>
      <w:szCs w:val="18"/>
    </w:rPr>
  </w:style>
  <w:style w:type="paragraph" w:customStyle="1" w:styleId="Default">
    <w:name w:val="Default"/>
    <w:qFormat/>
    <w:rsid w:val="00E25B8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E25B8D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E25B8D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E25B8D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E25B8D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E25B8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E25B8D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E25B8D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2022-11-25T08:51:00Z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