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半年添益2006期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TYG6M2006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半年添益2006期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TYG6M2006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2024-3-27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2024-9-24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2.70%-3.40%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2024-3-20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2024-3-26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2024-3-27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2024-9-24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2024-9-25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2024年3月11日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