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季添益1905期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TYG3M1905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季添益1905期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2024-4-17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2024-7-23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2.60%-3.30%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2024-4-16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2024-4-17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2024-7-17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2024-7-23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2024-7-24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2024年4月1日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