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半年添益1803期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半年添益1803期</w:t>
      </w:r>
      <w:r>
        <w:rPr>
          <w:rFonts w:ascii="宋体" w:hAnsi="宋体" w:eastAsia="宋体" w:cs="宋体"/>
          <w:sz w:val="24"/>
        </w:rPr>
        <w:t>(产品代码：TYG6M1803)最新运作周期已运行结束，产品运行正常。理财产品运行情况见下表：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eastAsia="宋体" w:cs="宋体"/>
                <w:sz w:val="20"/>
              </w:rPr>
              <w:t>至2025-02-04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eastAsia="宋体" w:cs="宋体"/>
                <w:sz w:val="20"/>
              </w:rPr>
              <w:t>至2024-07-23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1.2359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1.2359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3.5162%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eastAsia="宋体" w:cs="宋体"/>
                <w:sz w:val="20"/>
              </w:rPr>
              <w:t>至2024-01-16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1.2138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1.2138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1.2138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1.2138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3.1368%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eastAsia="宋体" w:cs="宋体"/>
                <w:sz w:val="20"/>
              </w:rPr>
              <w:t>至2023-07-11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1.1944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1.1944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3.8837%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eastAsia="宋体" w:cs="宋体"/>
                <w:sz w:val="20"/>
              </w:rPr>
              <w:t>至2022-12-27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1.9170%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2021-12-15</w:t>
            </w:r>
            <w:r>
              <w:rPr>
                <w:rFonts w:ascii="宋体" w:hAnsi="宋体" w:eastAsia="宋体" w:cs="宋体"/>
                <w:sz w:val="20"/>
              </w:rPr>
              <w:t>至2022-06-21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4.2942%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2021-06-16</w:t>
            </w:r>
            <w:r>
              <w:rPr>
                <w:rFonts w:ascii="宋体" w:hAnsi="宋体" w:eastAsia="宋体" w:cs="宋体"/>
                <w:sz w:val="20"/>
              </w:rPr>
              <w:t>至2021-12-14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4.4498%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2020-12-16</w:t>
            </w:r>
            <w:r>
              <w:rPr>
                <w:rFonts w:ascii="宋体" w:hAnsi="宋体" w:eastAsia="宋体" w:cs="宋体"/>
                <w:sz w:val="20"/>
              </w:rPr>
              <w:t>至2021-06-15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1.1087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1.1087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2020-06-17</w:t>
            </w:r>
            <w:r>
              <w:rPr>
                <w:rFonts w:ascii="宋体" w:hAnsi="宋体" w:eastAsia="宋体" w:cs="宋体"/>
                <w:sz w:val="20"/>
              </w:rPr>
              <w:t>至2020-12-15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3.8520%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2019-12-18</w:t>
            </w:r>
            <w:r>
              <w:rPr>
                <w:rFonts w:ascii="宋体" w:hAnsi="宋体" w:eastAsia="宋体" w:cs="宋体"/>
                <w:sz w:val="20"/>
              </w:rPr>
              <w:t>至2020-06-16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1.0673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2018-12-14</w:t>
            </w:r>
            <w:r>
              <w:rPr>
                <w:rFonts w:ascii="宋体" w:hAnsi="宋体" w:eastAsia="宋体" w:cs="宋体"/>
                <w:sz w:val="20"/>
              </w:rPr>
              <w:t>至2019-12-17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2019-12-18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1.0458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4.5304%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半年添益1803期B款</w:t>
      </w:r>
      <w:r>
        <w:rPr>
          <w:rFonts w:ascii="宋体" w:hAnsi="宋体" w:eastAsia="宋体" w:cs="宋体"/>
          <w:sz w:val="24"/>
        </w:rPr>
        <w:t>(产品代码：TYG6M1803B)最新运作周期已运行结束，产品运行正常。理财产品运行情况见下表：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eastAsia="宋体" w:cs="宋体"/>
                <w:sz w:val="20"/>
              </w:rPr>
              <w:t>至2025-02-04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eastAsia="宋体" w:cs="宋体"/>
                <w:sz w:val="20"/>
              </w:rPr>
              <w:t>至2024-07-23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1.2371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1.2371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1.2371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1.2371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3.6261%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eastAsia="宋体" w:cs="宋体"/>
                <w:sz w:val="20"/>
              </w:rPr>
              <w:t>至2024-01-16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1.2143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1.2143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3.2176%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2024年07月24日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2696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未定义</cp:lastModifiedBy>
  <dcterms:modified xsi:type="dcterms:W3CDTF">2024-07-24T06:42:42Z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