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 w:cs="华文中宋"/>
          <w:b/>
          <w:bCs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32"/>
          <w:szCs w:val="32"/>
          <w:lang w:val="en-US" w:eastAsia="zh-CN"/>
        </w:rPr>
        <w:t>杭银理财幸福99添益(安享优选)28天持有期理财</w:t>
      </w:r>
    </w:p>
    <w:p>
      <w:pPr>
        <w:jc w:val="center"/>
        <w:rPr>
          <w:rFonts w:hint="eastAsia" w:ascii="华文中宋" w:hAnsi="华文中宋" w:eastAsia="华文中宋" w:cs="华文中宋"/>
          <w:b/>
          <w:bCs/>
          <w:sz w:val="32"/>
          <w:szCs w:val="32"/>
        </w:rPr>
      </w:pPr>
      <w:r>
        <w:rPr>
          <w:rFonts w:hint="eastAsia" w:ascii="华文中宋" w:hAnsi="华文中宋" w:eastAsia="华文中宋" w:cs="华文中宋"/>
          <w:b/>
          <w:bCs/>
          <w:sz w:val="32"/>
          <w:szCs w:val="32"/>
          <w:lang w:val="en-US" w:eastAsia="zh-CN"/>
        </w:rPr>
        <w:t>增设P份额</w:t>
      </w:r>
      <w:r>
        <w:rPr>
          <w:rFonts w:hint="eastAsia" w:ascii="华文中宋" w:hAnsi="华文中宋" w:eastAsia="华文中宋" w:cs="华文中宋"/>
          <w:b/>
          <w:bCs/>
          <w:sz w:val="32"/>
          <w:szCs w:val="32"/>
        </w:rPr>
        <w:t>公告</w:t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尊敬的投资者：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为满足投资者理财需求，更好地为投资者提供服务，杭银理财幸福99添益(安享优选)28天持有期理财（TYG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C28</w:t>
      </w:r>
      <w:r>
        <w:rPr>
          <w:rFonts w:hint="eastAsia" w:ascii="仿宋" w:hAnsi="仿宋" w:eastAsia="仿宋" w:cs="仿宋"/>
          <w:sz w:val="32"/>
          <w:szCs w:val="32"/>
        </w:rPr>
        <w:t>D2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401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拟于2024年10月29日起增设P份额,具体情况请查阅产品合同文件。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若您不同意本次调整，请及时于开放期内申请赎回。感谢您一直以来对杭银理财的支持，敬请继续关注杭银理财的理财产品。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杭银理财有限责任公司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-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-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25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A6255"/>
    <w:rsid w:val="00CD7A89"/>
    <w:rsid w:val="01BC0736"/>
    <w:rsid w:val="02130EE6"/>
    <w:rsid w:val="0251556F"/>
    <w:rsid w:val="02DF660E"/>
    <w:rsid w:val="067D7567"/>
    <w:rsid w:val="077C5A38"/>
    <w:rsid w:val="087412D4"/>
    <w:rsid w:val="088833C0"/>
    <w:rsid w:val="0926447D"/>
    <w:rsid w:val="0A057EE9"/>
    <w:rsid w:val="0A22416B"/>
    <w:rsid w:val="0F026DED"/>
    <w:rsid w:val="11CD4133"/>
    <w:rsid w:val="126C1E83"/>
    <w:rsid w:val="12AC1AC5"/>
    <w:rsid w:val="15174BD3"/>
    <w:rsid w:val="166D4908"/>
    <w:rsid w:val="16B90AD6"/>
    <w:rsid w:val="19753CD4"/>
    <w:rsid w:val="1E345304"/>
    <w:rsid w:val="1F283944"/>
    <w:rsid w:val="1F650DC0"/>
    <w:rsid w:val="27A44B57"/>
    <w:rsid w:val="2C8617A3"/>
    <w:rsid w:val="2D1C1A4B"/>
    <w:rsid w:val="2F590596"/>
    <w:rsid w:val="35540756"/>
    <w:rsid w:val="378272EC"/>
    <w:rsid w:val="37975F5F"/>
    <w:rsid w:val="37FE56E5"/>
    <w:rsid w:val="3B323BB3"/>
    <w:rsid w:val="40222E5D"/>
    <w:rsid w:val="4A0D753D"/>
    <w:rsid w:val="4A55721A"/>
    <w:rsid w:val="4DF22EAD"/>
    <w:rsid w:val="4DFB3F94"/>
    <w:rsid w:val="4E730C35"/>
    <w:rsid w:val="55294017"/>
    <w:rsid w:val="58CD44F4"/>
    <w:rsid w:val="5C9D3989"/>
    <w:rsid w:val="615116A1"/>
    <w:rsid w:val="619B5766"/>
    <w:rsid w:val="626122EB"/>
    <w:rsid w:val="64CE7F39"/>
    <w:rsid w:val="6B262C00"/>
    <w:rsid w:val="6DED7956"/>
    <w:rsid w:val="723011C1"/>
    <w:rsid w:val="750A585D"/>
    <w:rsid w:val="78502139"/>
    <w:rsid w:val="7B6E13F9"/>
    <w:rsid w:val="7DAD2415"/>
    <w:rsid w:val="7E10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72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2023-04-24T08:28:00Z</dcterms:created>
  <dc:creator>hccb</dc:creator>
  <cp:lastModifiedBy>未定义</cp:lastModifiedBy>
  <dcterms:modified xsi:type="dcterms:W3CDTF">2024-10-24T06:46:16Z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