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杭银理财幸福99半年添益1907期理财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TYG6M1907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杭银理财幸福99半年添益1907期理财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TYG6M1907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2025-12-10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2026-06-16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1.70%-2.45%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TYG6M1907H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1.80%-2.55%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TYG6M1907S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1.80%-2.55%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杭银理财幸福99半年添益1907期理财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TYG6M1907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TYG6M1907S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2025-12-09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2025-12-10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杭银理财幸福99半年添益1907期理财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TYG6M1907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TYG6M1907S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TYG6M1907ZM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2026-06-16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2026-06-17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2025年11月24日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