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J02278、J02279、J03131、J03132、J03133、J03134、J03135、J03854、J03855、J03856、J03862、J16443、J16444、J16445、J16446、J16447、J16448、J16449、J16451、J203012SA252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扬州新材料国资控股集团有限公司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重庆信托-融源1号（新材料）-第一期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燕舞集团有限公司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中诚信托-苏诚7号-燕舞集团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201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201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201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202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2026-04-14T01:13:52Z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