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C9B45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北银理财丰收系列京华远见春系列诚享7天持有期2号理财</w:t>
      </w:r>
    </w:p>
    <w:p w14:paraId="758D73C6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新增代销机构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372F913B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5B007264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北银理财丰收系列京华远见春系列诚享7天持有期2号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YJ01250496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Z700892500025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</w:t>
      </w:r>
      <w:r>
        <w:rPr>
          <w:rFonts w:hint="eastAsia" w:ascii="宋体" w:hAnsi="宋体" w:cs="宋体"/>
          <w:sz w:val="24"/>
          <w:szCs w:val="24"/>
        </w:rPr>
        <w:t>产品管理人</w:t>
      </w:r>
      <w:r>
        <w:rPr>
          <w:rFonts w:ascii="宋体" w:hAnsi="宋体" w:cs="宋体"/>
          <w:sz w:val="24"/>
          <w:szCs w:val="24"/>
        </w:rPr>
        <w:t>决定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自2026年8月18日起</w:t>
      </w:r>
      <w:r>
        <w:rPr>
          <w:rFonts w:hint="eastAsia" w:ascii="宋体" w:hAnsi="宋体" w:cs="宋体"/>
          <w:sz w:val="24"/>
          <w:szCs w:val="24"/>
        </w:rPr>
        <w:t>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F类份额新增代销机构</w:t>
      </w:r>
      <w:r>
        <w:rPr>
          <w:rFonts w:hint="eastAsia" w:ascii="宋体" w:hAnsi="宋体" w:cs="宋体"/>
          <w:sz w:val="24"/>
          <w:szCs w:val="24"/>
        </w:rPr>
        <w:t>。本产品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新增代销机构后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主要要素信息如下：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729C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5C4A3AA1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5302055C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3F702062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2640B8C7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2B32BFF5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6602EBAC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6153B5AF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3935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2C8B916F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2E4E88C3">
            <w:pP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A类份额</w:t>
            </w:r>
          </w:p>
        </w:tc>
        <w:tc>
          <w:tcPr>
            <w:tcW w:w="1984" w:type="dxa"/>
            <w:vAlign w:val="top"/>
          </w:tcPr>
          <w:p w14:paraId="116305CE">
            <w:pPr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vAlign w:val="top"/>
          </w:tcPr>
          <w:p w14:paraId="17CCAD77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京华远见春系列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23510D3D">
            <w:pPr>
              <w:rPr>
                <w:rFonts w:hint="default" w:ascii="宋体" w:hAnsi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重庆富民银行股份有限公司</w:t>
            </w:r>
          </w:p>
        </w:tc>
      </w:tr>
      <w:tr w14:paraId="21B8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60D52F26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54BC378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F类份额</w:t>
            </w:r>
          </w:p>
        </w:tc>
        <w:tc>
          <w:tcPr>
            <w:tcW w:w="1984" w:type="dxa"/>
            <w:vAlign w:val="top"/>
          </w:tcPr>
          <w:p w14:paraId="1D391339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38A5AF2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7A6D65C0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、浙江温州龙湾农村商业银行股份有限公司</w:t>
            </w:r>
          </w:p>
        </w:tc>
      </w:tr>
    </w:tbl>
    <w:p w14:paraId="353E3D9D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197814EF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66091580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49F3EA6C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0D770F05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17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U5YmI0NDBhMWRiY2MxYThjYzBjZWI5MWIxZjYifQ=="/>
  </w:docVars>
  <w:rsids>
    <w:rsidRoot w:val="7B723318"/>
    <w:rsid w:val="003A6D90"/>
    <w:rsid w:val="004634C5"/>
    <w:rsid w:val="00C72F60"/>
    <w:rsid w:val="018B0B91"/>
    <w:rsid w:val="025804F4"/>
    <w:rsid w:val="029A66A3"/>
    <w:rsid w:val="03460975"/>
    <w:rsid w:val="04D52D35"/>
    <w:rsid w:val="05572F18"/>
    <w:rsid w:val="059E36F2"/>
    <w:rsid w:val="068A2FEB"/>
    <w:rsid w:val="08A50B7A"/>
    <w:rsid w:val="0DCF5988"/>
    <w:rsid w:val="0DDE21A5"/>
    <w:rsid w:val="0DF3625D"/>
    <w:rsid w:val="0E9868A8"/>
    <w:rsid w:val="0EF01B36"/>
    <w:rsid w:val="0F021F5E"/>
    <w:rsid w:val="10910B14"/>
    <w:rsid w:val="127C0435"/>
    <w:rsid w:val="12A33D1C"/>
    <w:rsid w:val="13972FE3"/>
    <w:rsid w:val="15631F66"/>
    <w:rsid w:val="17C43475"/>
    <w:rsid w:val="1C237822"/>
    <w:rsid w:val="1C4002C5"/>
    <w:rsid w:val="1D6351D6"/>
    <w:rsid w:val="1DBA0C09"/>
    <w:rsid w:val="1E5C5181"/>
    <w:rsid w:val="20954EE9"/>
    <w:rsid w:val="20D74596"/>
    <w:rsid w:val="23B10454"/>
    <w:rsid w:val="24617DE1"/>
    <w:rsid w:val="2849461B"/>
    <w:rsid w:val="2AAF4AA8"/>
    <w:rsid w:val="2B1709D7"/>
    <w:rsid w:val="2B4648AB"/>
    <w:rsid w:val="2C806F9A"/>
    <w:rsid w:val="30002DCD"/>
    <w:rsid w:val="355579D1"/>
    <w:rsid w:val="37BF3F23"/>
    <w:rsid w:val="37EB0BD2"/>
    <w:rsid w:val="3AB70D5D"/>
    <w:rsid w:val="3AF91861"/>
    <w:rsid w:val="3B7E14B5"/>
    <w:rsid w:val="3D967959"/>
    <w:rsid w:val="3DF71BB0"/>
    <w:rsid w:val="3E0F427D"/>
    <w:rsid w:val="3E2B192E"/>
    <w:rsid w:val="3FA31A55"/>
    <w:rsid w:val="4148067E"/>
    <w:rsid w:val="41E13565"/>
    <w:rsid w:val="44A535F3"/>
    <w:rsid w:val="489110DD"/>
    <w:rsid w:val="49DA7612"/>
    <w:rsid w:val="4A71247F"/>
    <w:rsid w:val="4B8B4E05"/>
    <w:rsid w:val="4FFD08CA"/>
    <w:rsid w:val="54F245AD"/>
    <w:rsid w:val="56370EA0"/>
    <w:rsid w:val="57310A28"/>
    <w:rsid w:val="579E0A3C"/>
    <w:rsid w:val="59632EF1"/>
    <w:rsid w:val="5DA13FD7"/>
    <w:rsid w:val="5F2A43F4"/>
    <w:rsid w:val="618B199C"/>
    <w:rsid w:val="62AE091E"/>
    <w:rsid w:val="63B40FED"/>
    <w:rsid w:val="63BD2788"/>
    <w:rsid w:val="646F3E05"/>
    <w:rsid w:val="68010FB6"/>
    <w:rsid w:val="685450C7"/>
    <w:rsid w:val="6A1A455B"/>
    <w:rsid w:val="6CD079D4"/>
    <w:rsid w:val="6D055F4E"/>
    <w:rsid w:val="6F7B7172"/>
    <w:rsid w:val="70783EDC"/>
    <w:rsid w:val="70920383"/>
    <w:rsid w:val="712810C8"/>
    <w:rsid w:val="72757983"/>
    <w:rsid w:val="75B65F09"/>
    <w:rsid w:val="75DB5FBD"/>
    <w:rsid w:val="7641179C"/>
    <w:rsid w:val="7857416E"/>
    <w:rsid w:val="78717AC5"/>
    <w:rsid w:val="78CC2AAE"/>
    <w:rsid w:val="799615FB"/>
    <w:rsid w:val="7B723318"/>
    <w:rsid w:val="7DD67DEB"/>
    <w:rsid w:val="7DE22CB3"/>
    <w:rsid w:val="7EE11FD3"/>
    <w:rsid w:val="7FFC9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1298</Words>
  <Characters>1352</Characters>
  <Lines>0</Lines>
  <Paragraphs>0</Paragraphs>
  <TotalTime>0</TotalTime>
  <ScaleCrop>false</ScaleCrop>
  <LinksUpToDate>false</LinksUpToDate>
  <CharactersWithSpaces>1399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00148</cp:lastModifiedBy>
  <dcterms:modified xsi:type="dcterms:W3CDTF">2026-08-17T07:31:25Z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